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C1A" w:rsidRDefault="00936C1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36C1A" w:rsidRDefault="00936C1A">
      <w:pPr>
        <w:pStyle w:val="ConsPlusTitle"/>
        <w:jc w:val="center"/>
      </w:pPr>
      <w:r>
        <w:t>АДМИНИСТРАЦИЯ НИЖНЕВАРТОВСКОГО РАЙОНА</w:t>
      </w:r>
    </w:p>
    <w:p w:rsidR="00936C1A" w:rsidRDefault="00936C1A">
      <w:pPr>
        <w:pStyle w:val="ConsPlusTitle"/>
        <w:jc w:val="center"/>
      </w:pPr>
    </w:p>
    <w:p w:rsidR="00936C1A" w:rsidRDefault="00936C1A">
      <w:pPr>
        <w:pStyle w:val="ConsPlusTitle"/>
        <w:jc w:val="center"/>
      </w:pPr>
      <w:r>
        <w:t>ПОСТАНОВЛЕНИЕ</w:t>
      </w:r>
    </w:p>
    <w:p w:rsidR="00936C1A" w:rsidRDefault="00936C1A">
      <w:pPr>
        <w:pStyle w:val="ConsPlusTitle"/>
        <w:jc w:val="center"/>
      </w:pPr>
      <w:r>
        <w:t>от 1 марта 2024 г. N 230</w:t>
      </w:r>
    </w:p>
    <w:p w:rsidR="00936C1A" w:rsidRDefault="00936C1A">
      <w:pPr>
        <w:pStyle w:val="ConsPlusTitle"/>
        <w:jc w:val="center"/>
      </w:pPr>
    </w:p>
    <w:p w:rsidR="00936C1A" w:rsidRDefault="00936C1A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:rsidR="00936C1A" w:rsidRDefault="00936C1A">
      <w:pPr>
        <w:pStyle w:val="ConsPlusTitle"/>
        <w:jc w:val="center"/>
      </w:pPr>
      <w:r>
        <w:t>РАЙОНА</w:t>
      </w:r>
    </w:p>
    <w:p w:rsidR="00936C1A" w:rsidRDefault="00936C1A">
      <w:pPr>
        <w:pStyle w:val="ConsPlusNormal"/>
        <w:ind w:firstLine="540"/>
        <w:jc w:val="both"/>
      </w:pPr>
    </w:p>
    <w:p w:rsidR="00936C1A" w:rsidRDefault="00936C1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руководствуясь </w:t>
      </w:r>
      <w:hyperlink r:id="rId6">
        <w:r>
          <w:rPr>
            <w:color w:val="0000FF"/>
          </w:rPr>
          <w:t>статьей 30</w:t>
        </w:r>
      </w:hyperlink>
      <w:r>
        <w:t xml:space="preserve"> Устава района, с целью приведения муниципальных правовых актов района в соответствие с законодательством Российской Федерации: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01.04.2019 N 723 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 (с изменениями от 10.07.2019 N 1381, от 23.03.2021 N 387, от 07.06.2021 N 994, от 03.11.2021 N 1961, от 14.02.2023 N 132) изменение, изложив </w:t>
      </w:r>
      <w:hyperlink r:id="rId8">
        <w:r>
          <w:rPr>
            <w:color w:val="0000FF"/>
          </w:rPr>
          <w:t>абзац первый пункта 3</w:t>
        </w:r>
      </w:hyperlink>
      <w:r>
        <w:t xml:space="preserve"> в следующей редакции: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>"3. Информирование по вопросам предоставления муниципальной услуги, в том числе о сроках и порядке ее предоставления, осуществляется специалистами отдела имущественных отношений управления по жилищным вопросам, муниципальной собственности и земельным отношениям администрации Нижневартовского района (далее - Отдел) в следующих формах (по выбору заявителя):".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9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949 "Об утверждении административного регламента предоставления муниципальной услуги "Передача в аренду, безвозмездное пользование имущества, находящегося в собственности муниципального образования Нижневартовский район, за исключением земельных участков и жилых помещений" (с изменениями от 26.04.2021 N 668, от 07.06.2021 N 994, от 03.11.2021 N 1961) изменение, изложив </w:t>
      </w:r>
      <w:hyperlink r:id="rId10">
        <w:r>
          <w:rPr>
            <w:color w:val="0000FF"/>
          </w:rPr>
          <w:t>абзац восьмой пункта 4</w:t>
        </w:r>
      </w:hyperlink>
      <w:r>
        <w:t xml:space="preserve"> в следующей редакции: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>"Информирование о ходе предоставления муниципальной услуги осуществляется специалистами отдела имущественных отношений управления по жилищным вопросам, муниципальной собственности и земельным отношениям администрации Нижневартовского района (далее - Отдел) в следующих формах (по выбору заявителя):".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936C1A" w:rsidRDefault="00936C1A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936C1A" w:rsidRDefault="00936C1A">
      <w:pPr>
        <w:pStyle w:val="ConsPlusNormal"/>
        <w:ind w:firstLine="540"/>
        <w:jc w:val="both"/>
      </w:pPr>
    </w:p>
    <w:p w:rsidR="00936C1A" w:rsidRDefault="00936C1A">
      <w:pPr>
        <w:pStyle w:val="ConsPlusNormal"/>
        <w:jc w:val="right"/>
      </w:pPr>
      <w:r>
        <w:t>Глава района</w:t>
      </w:r>
    </w:p>
    <w:p w:rsidR="00936C1A" w:rsidRDefault="00936C1A">
      <w:pPr>
        <w:pStyle w:val="ConsPlusNormal"/>
        <w:jc w:val="right"/>
      </w:pPr>
      <w:r>
        <w:t>Б.А.САЛОМАТИН</w:t>
      </w:r>
    </w:p>
    <w:p w:rsidR="00936C1A" w:rsidRDefault="00936C1A">
      <w:pPr>
        <w:pStyle w:val="ConsPlusNormal"/>
        <w:ind w:firstLine="540"/>
        <w:jc w:val="both"/>
      </w:pPr>
      <w:bookmarkStart w:id="0" w:name="_GoBack"/>
      <w:bookmarkEnd w:id="0"/>
    </w:p>
    <w:p w:rsidR="00936C1A" w:rsidRDefault="00936C1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45A2" w:rsidRDefault="005C45A2"/>
    <w:sectPr w:rsidR="005C45A2" w:rsidSect="00936C1A">
      <w:pgSz w:w="11906" w:h="16838"/>
      <w:pgMar w:top="426" w:right="850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1A"/>
    <w:rsid w:val="005C45A2"/>
    <w:rsid w:val="0093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7BD7E8-0CC7-4D8C-91F1-F93E9199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C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6C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36C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7081&amp;dst=1002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7081&amp;dst=10001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96913&amp;dst=10038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5798" TargetMode="External"/><Relationship Id="rId10" Type="http://schemas.openxmlformats.org/officeDocument/2006/relationships/hyperlink" Target="https://login.consultant.ru/link/?req=doc&amp;base=RLAW926&amp;n=246397&amp;dst=10040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6397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2025-07-24T08:07:00Z</dcterms:created>
  <dcterms:modified xsi:type="dcterms:W3CDTF">2025-07-24T08:08:00Z</dcterms:modified>
</cp:coreProperties>
</file>